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lang w:eastAsia="zh-CN"/>
        </w:rPr>
      </w:pPr>
    </w:p>
    <w:p>
      <w:pPr>
        <w:jc w:val="center"/>
        <w:rPr>
          <w:rFonts w:hint="eastAsia"/>
          <w:sz w:val="44"/>
          <w:szCs w:val="44"/>
          <w:lang w:eastAsia="zh-CN"/>
        </w:rPr>
      </w:pPr>
      <w:r>
        <w:rPr>
          <w:rFonts w:hint="eastAsia"/>
          <w:sz w:val="44"/>
          <w:szCs w:val="44"/>
          <w:lang w:eastAsia="zh-CN"/>
        </w:rPr>
        <w:t>肢体康复器需求及参数</w:t>
      </w:r>
    </w:p>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eastAsia"/>
          <w:b/>
          <w:bCs/>
          <w:sz w:val="28"/>
          <w:szCs w:val="28"/>
          <w:lang w:eastAsia="zh-CN"/>
        </w:rPr>
      </w:pPr>
    </w:p>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eastAsia" w:eastAsia="宋体"/>
          <w:b w:val="0"/>
          <w:bCs w:val="0"/>
          <w:sz w:val="28"/>
          <w:szCs w:val="28"/>
          <w:lang w:eastAsia="zh-CN"/>
        </w:rPr>
      </w:pPr>
      <w:r>
        <w:rPr>
          <w:rFonts w:hint="eastAsia"/>
          <w:b w:val="0"/>
          <w:bCs w:val="0"/>
          <w:sz w:val="28"/>
          <w:szCs w:val="28"/>
          <w:lang w:eastAsia="zh-CN"/>
        </w:rPr>
        <w:t>需求：</w:t>
      </w:r>
    </w:p>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eastAsia"/>
          <w:sz w:val="28"/>
          <w:szCs w:val="28"/>
          <w:lang w:val="en-US" w:eastAsia="zh-CN"/>
        </w:rPr>
      </w:pPr>
      <w:r>
        <w:rPr>
          <w:rFonts w:hint="eastAsia"/>
          <w:b w:val="0"/>
          <w:bCs w:val="0"/>
          <w:sz w:val="28"/>
          <w:szCs w:val="28"/>
          <w:lang w:eastAsia="zh-CN"/>
        </w:rPr>
        <w:t>肢体康复器</w:t>
      </w:r>
      <w:r>
        <w:rPr>
          <w:rFonts w:hint="eastAsia"/>
          <w:b w:val="0"/>
          <w:bCs w:val="0"/>
          <w:sz w:val="28"/>
          <w:szCs w:val="28"/>
          <w:lang w:val="en-US" w:eastAsia="zh-CN"/>
        </w:rPr>
        <w:t>3台</w:t>
      </w:r>
    </w:p>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eastAsia"/>
          <w:b/>
          <w:bCs/>
          <w:sz w:val="28"/>
          <w:szCs w:val="28"/>
          <w:lang w:val="en-US" w:eastAsia="zh-CN"/>
        </w:rPr>
      </w:pPr>
    </w:p>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default"/>
          <w:b w:val="0"/>
          <w:bCs w:val="0"/>
          <w:sz w:val="28"/>
          <w:szCs w:val="28"/>
          <w:lang w:val="en-US" w:eastAsia="zh-CN"/>
        </w:rPr>
      </w:pPr>
      <w:r>
        <w:rPr>
          <w:rFonts w:hint="eastAsia"/>
          <w:b w:val="0"/>
          <w:bCs w:val="0"/>
          <w:sz w:val="28"/>
          <w:szCs w:val="28"/>
          <w:lang w:val="en-US" w:eastAsia="zh-CN"/>
        </w:rPr>
        <w:t>参数：</w:t>
      </w:r>
    </w:p>
    <w:p>
      <w:pPr>
        <w:rPr>
          <w:rFonts w:hint="eastAsia"/>
          <w:sz w:val="28"/>
          <w:szCs w:val="36"/>
        </w:rPr>
      </w:pPr>
      <w:r>
        <w:rPr>
          <w:rFonts w:hint="eastAsia"/>
          <w:sz w:val="28"/>
          <w:szCs w:val="36"/>
        </w:rPr>
        <w:t>1.设备功能：用于对肢体运动功能障碍的使用者肢体进行床旁的下肢主被动康复训练，设备具有主动训练，被动训练，主被动训练，助力训练，等速训练模式。</w:t>
      </w:r>
    </w:p>
    <w:p>
      <w:pPr>
        <w:rPr>
          <w:rFonts w:hint="eastAsia"/>
          <w:sz w:val="28"/>
          <w:szCs w:val="36"/>
        </w:rPr>
      </w:pPr>
      <w:r>
        <w:rPr>
          <w:rFonts w:hint="eastAsia"/>
          <w:sz w:val="28"/>
          <w:szCs w:val="36"/>
        </w:rPr>
        <w:t>2.电源电压：AC220 V±10%，电源频率：50 Hz±2%，功率：170VA，触摸屏操作显示</w:t>
      </w:r>
    </w:p>
    <w:p>
      <w:pPr>
        <w:rPr>
          <w:rFonts w:hint="eastAsia"/>
          <w:sz w:val="28"/>
          <w:szCs w:val="36"/>
        </w:rPr>
      </w:pPr>
      <w:r>
        <w:rPr>
          <w:rFonts w:hint="eastAsia"/>
          <w:sz w:val="28"/>
          <w:szCs w:val="36"/>
        </w:rPr>
        <w:t>3.被动模式的转速可调节范围：5～60 r/min，三档助力调节.</w:t>
      </w:r>
    </w:p>
    <w:p>
      <w:pPr>
        <w:rPr>
          <w:rFonts w:hint="eastAsia"/>
          <w:sz w:val="28"/>
          <w:szCs w:val="36"/>
        </w:rPr>
      </w:pPr>
      <w:r>
        <w:rPr>
          <w:rFonts w:hint="eastAsia"/>
          <w:sz w:val="28"/>
          <w:szCs w:val="36"/>
        </w:rPr>
        <w:t>4.康复器提供肌力对称性信息，并含有相对比例数据，肌张力显示最低肌张力，最高肌张力，平均肌张力三种显示</w:t>
      </w:r>
    </w:p>
    <w:p>
      <w:pPr>
        <w:rPr>
          <w:rFonts w:hint="eastAsia"/>
          <w:sz w:val="28"/>
          <w:szCs w:val="36"/>
        </w:rPr>
      </w:pPr>
      <w:r>
        <w:rPr>
          <w:rFonts w:hint="eastAsia"/>
          <w:sz w:val="28"/>
          <w:szCs w:val="36"/>
        </w:rPr>
        <w:t>5.紧急保护措施：具有手动急停和痉挛保护功能，一键脚刹装置.</w:t>
      </w:r>
    </w:p>
    <w:p>
      <w:pPr>
        <w:rPr>
          <w:rFonts w:hint="eastAsia"/>
          <w:sz w:val="28"/>
          <w:szCs w:val="36"/>
        </w:rPr>
      </w:pPr>
      <w:r>
        <w:rPr>
          <w:rFonts w:hint="eastAsia"/>
          <w:sz w:val="28"/>
          <w:szCs w:val="36"/>
        </w:rPr>
        <w:t>6.高度可调节行程≥150mm；下肢驱动机构水平可伸缩行程≥100mm；有自动换向，手动换向两种方式.</w:t>
      </w:r>
    </w:p>
    <w:p>
      <w:pPr>
        <w:rPr>
          <w:sz w:val="28"/>
          <w:szCs w:val="36"/>
        </w:rPr>
      </w:pPr>
      <w:r>
        <w:rPr>
          <w:rFonts w:hint="eastAsia"/>
          <w:sz w:val="28"/>
          <w:szCs w:val="36"/>
        </w:rPr>
        <w:t>7.训练结束会显示主动训练时间和被动训练时间，及主动训练里程，被动训练里程，能量消耗，痉挛次数，对称性，肌张力等信息。</w:t>
      </w:r>
    </w:p>
    <w:p>
      <w:pPr>
        <w:rPr>
          <w:sz w:val="28"/>
          <w:szCs w:val="28"/>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IyY2RiMTJmZGRjYzg3Y2ZkMWMzNzhlMTE0OTExZDgifQ=="/>
  </w:docVars>
  <w:rsids>
    <w:rsidRoot w:val="00BB0E5D"/>
    <w:rsid w:val="00130A29"/>
    <w:rsid w:val="0024453B"/>
    <w:rsid w:val="00385FB1"/>
    <w:rsid w:val="00484D8B"/>
    <w:rsid w:val="004C3B5B"/>
    <w:rsid w:val="00542ADF"/>
    <w:rsid w:val="005F5CB1"/>
    <w:rsid w:val="006F295D"/>
    <w:rsid w:val="00772952"/>
    <w:rsid w:val="008C2FF3"/>
    <w:rsid w:val="009763BF"/>
    <w:rsid w:val="009B5293"/>
    <w:rsid w:val="00B925AC"/>
    <w:rsid w:val="00BB0E5D"/>
    <w:rsid w:val="00BD6070"/>
    <w:rsid w:val="00BE5112"/>
    <w:rsid w:val="00C4625E"/>
    <w:rsid w:val="00CF1E2B"/>
    <w:rsid w:val="00DC0947"/>
    <w:rsid w:val="00DC0A74"/>
    <w:rsid w:val="00DF330D"/>
    <w:rsid w:val="00E54E7C"/>
    <w:rsid w:val="00EF43F5"/>
    <w:rsid w:val="13EA43F0"/>
    <w:rsid w:val="1EA730F3"/>
    <w:rsid w:val="29673C78"/>
    <w:rsid w:val="3D4451ED"/>
    <w:rsid w:val="5C546CA9"/>
    <w:rsid w:val="63CF107E"/>
    <w:rsid w:val="723E6644"/>
    <w:rsid w:val="72D738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1"/>
      <w:sz w:val="18"/>
      <w:szCs w:val="18"/>
    </w:rPr>
  </w:style>
  <w:style w:type="character" w:customStyle="1" w:styleId="7">
    <w:name w:val="页脚 Char"/>
    <w:basedOn w:val="5"/>
    <w:link w:val="2"/>
    <w:qFormat/>
    <w:uiPriority w:val="0"/>
    <w:rPr>
      <w:kern w:val="1"/>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358</Words>
  <Characters>399</Characters>
  <Lines>3</Lines>
  <Paragraphs>1</Paragraphs>
  <TotalTime>0</TotalTime>
  <ScaleCrop>false</ScaleCrop>
  <LinksUpToDate>false</LinksUpToDate>
  <CharactersWithSpaces>404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莎莎</cp:lastModifiedBy>
  <cp:lastPrinted>2022-11-07T01:01:00Z</cp:lastPrinted>
  <dcterms:modified xsi:type="dcterms:W3CDTF">2022-11-08T01:04:36Z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90B14EA5B7624A1BBC31775FEFDFE986</vt:lpwstr>
  </property>
</Properties>
</file>